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Закон об образовании 2013 - </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федеральный закон от 29.12.2012 N 273-ФЗ "Об образовании 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Ссылки по теме:</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Действующая редакция федерального закона "Об образовании" Российской Федерации - читать, скачать бесплатно</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Комментарии к новому Закону об образовании (от 29.12.2012 N 273-ФЗ "Об образовании в Российской Федерации") - комментарии читателей в конце статьи</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Обсуждение нового Закона об образовании. Обсуждение Реформы образования в России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Ниже представлен полный текст федерального закона "Об образовании в Российской Федерации" (от 29.12.2012 N 273-ФЗ).</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Оглавление (быстрый переход к разделам документа):</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1. ОБЩИЕ ПОЛОЖЕНИЯ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 Предмет регулирования настоящего Федерального закона</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2. Основные понятия, используемые в настоящем Федеральном законе</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3. Основные принципы государственной политики и правового регулирования отношений в сфере образования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4. Правовое регулирование отношений в сфере образования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5. Право на образование. Государственные гарантии реализации права на образование в Российской Федерации</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6. Полномочия федеральных органов государственной власти в сфере образования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8. Полномочия органов государственной власти субъектов Российской Федерации в сфере образования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9. Полномочия органов местного самоуправления муниципальных районов и городских округов в сфере образования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2. СИСТЕМА ОБРАЗОВАНИЯ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10. Структура системы образования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11. Федеральные государственные образовательные стандарты и федеральные государственные требования. Образовательные стандарты</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12. Образовательные программы</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13. Общие требования к реализации образовательных программ</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14. Язык образования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15. Сетевая форма реализации образовательных программ</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16. Реализация образовательных программ с применением электронного обучения и дистанционных образовательных технологий</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17. Формы получения образования и формы обучения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18. Печатные и электронные образовательные и информационные ресурсы</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19. Научно-методическое и ресурсное обеспечение системы образования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20. Экспериментальная и инновационная деятельность в сфере образования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3. ЛИЦА, ОСУЩЕСТВЛЯЮЩИЕ ОБРАЗОВАТЕЛЬНУЮ ДЕЯТЕЛЬНОСТЬ</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21. Образовательная деятельность</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22. Создание, реорганизация, ликвидация образовательных организаций</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23. Типы образовательных организаций</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25. Устав образовательной организации</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26. Управление образовательной организацией</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27. Структура образовательной организации</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Статья 28. Компетенция, права, обязанности и ответственность образовательной организации</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29. Информационная открытость образовательной организации</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30. Локальные нормативные акты, содержащие нормы, регулирующие образовательные отношения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31. Организации, осуществляющие обучение</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32. Индивидуальные предприниматели, осуществляющие образовательную деятельность</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4. ОБУЧАЮЩИЕСЯ И ИХ РОДИТЕЛИ (ЗАКОННЫЕ ПРЕДСТАВИТЕЛИ)</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33. Обучающиеся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34. Основные права обучающихся и меры их социальной поддержки и стимулирования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35. Пользование учебниками, учебными пособиями, средствами обучения и воспитания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36. Стипендии и другие денежные выплаты</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37. Организация питания обучающихся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38. Обеспечение вещевым имуществом (обмундированием)</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39. Предоставление жилых помещений в общежитиях</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40. Транспортное обеспечение</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41. Охрана здоровья обучающихся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43. Обязанности и ответственность обучающихся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44. Права, обязанности и ответственность в сфере образования родителей (законных представителей) несовершеннолетних обучающихся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45. Защита прав обучающихся, родителей (законных представителей) несовершеннолетних обучающихся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5. ПЕДАГОГИЧЕСКИЕ, РУКОВОДЯЩИЕ И ИНЫЕ РАБОТНИКИ ОРГАНИЗАЦИЙ, ОСУЩЕСТВЛЯЮЩИХ ОБРАЗОВАТЕЛЬНУЮ ДЕЯТЕЛЬНОСТЬ</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46. Право на занятие педагогической деятельностью</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47. Правовой статус педагогических работников. Права и свободы педагогических работников, гарантии их реализации</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48. Обязанности и ответственность педагогических работников</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49. Аттестация педагогических работников</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50. Научно-педагогические работники</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51. Правовой статус руководителя образовательной организации. Президент образовательной организации высшего образования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52. Иные работники образовательных организаций</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6. ОСНОВАНИЯ ВОЗНИКНОВЕНИЯ, ИЗМЕНЕНИЯ И ПРЕКРАЩЕНИЯ ОБРАЗОВАТЕЛЬНЫХ ОТНОШЕНИЙ</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53. Возникновение образовательных отношений</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54. Договор об образовании</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55. Общие требования к приему на обучение в организацию, осуществляющую образовательную деятельность</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56. Целевой прием. Договор о целевом приеме и договор о целевом обучении</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57. Изменение образовательных отношений</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58. Промежуточная аттестация обучающихся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59. Итоговая аттестация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60. Документы об образовании и (или) о квалификации. Документы об обучении</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61. Прекращение образовательных отношений</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62. Восстановление в организации, осуществляющей образовательную деятельность</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7. ОБЩЕЕ ОБРАЗОВАНИЕ</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63. Общее образование</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64. Дошкольное образование</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66. Начальное общее, основное общее и среднее общее образование</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67. Организация приема на обучение по основным общеобразовательным программам</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8. ПРОФЕССИОНАЛЬНОЕ ОБРАЗОВАНИЕ</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68. Среднее профессиональное образование</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69. Высшее образование</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70. Общие требования к организации приема на обучение по программам бакалавриата и программам специалитета</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71. Особые права при приеме на обучение по программам бакалавриата и программам специалитета</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72. Формы интеграции образовательной и научной (научно-исследовательской) деятельности в высшем образовании</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9. ПРОФЕССИОНАЛЬНОЕ ОБУЧЕНИЕ</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73. Организация профессионального обучения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74. Квалификационный экзамен</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10. ДОПОЛНИТЕЛЬНОЕ ОБРАЗОВАНИЕ</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75. Дополнительное образование детей и взрослых</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76. Дополнительное профессиональное образование</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11. ОСОБЕННОСТИ РЕАЛИЗАЦИИ НЕКОТОРЫХ ВИДОВ ОБРАЗОВАТЕЛЬНЫХ ПРОГРАММ И ПОЛУЧЕНИЯ ОБРАЗОВАНИЯ ОТДЕЛЬНЫМИ КАТЕГОРИЯМИ ОБУЧАЮЩИХСЯ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77. Организация получения образования лицами, проявившими выдающиеся способности</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79. Организация получения образования обучающимися с ограниченными возможностями здоровья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82. Особенности реализации профессиональных образовательных программ медицинского образования и фармацевтического образования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83. Особенности реализации образовательных программ в области искусств</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84. Особенности реализации образовательных программ в области физической культуры и спорта</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Глава 12. УПРАВЛЕНИЕ СИСТЕМОЙ ОБРАЗОВАНИЯ. ГОСУДАРСТВЕННАЯ РЕГЛАМЕНТАЦИЯ ОБРАЗОВАТЕЛЬНОЙ ДЕЯТЕЛЬНОСТИ</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89. Управление системой образования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90. Государственная регламентация образовательной деятельности</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91. Лицензирование образовательной деятельности</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92. Государственная аккредитация образовательной деятельности</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93. Государственный контроль (надзор) в сфере образования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94. Педагогическая экспертиза</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95. Независимая оценка качества образования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97. Информационная открытость системы образования. Мониторинг в системе образования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98. Информационные системы в системе образования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13. ЭКОНОМИЧЕСКАЯ ДЕЯТЕЛЬНОСТЬ И ФИНАНСОВОЕ ОБЕСПЕЧЕНИЕ В СФЕРЕ ОБРАЗОВАНИЯ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99. Особенности финансового обеспечения оказания государственных и муниципальных услуг в сфере образования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101. Осуществление образовательной деятельности за счет средств физических лиц и юридических лиц</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102. Имущество образовательных организаций</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104. Образовательное кредитование</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14. МЕЖДУНАРОДНОЕ СОТРУДНИЧЕСТВО В СФЕРЕ ОБРАЗОВАНИЯ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105. Формы и направления международного сотрудничества в сфере образования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106. Подтверждение документов об образовании и (или) о квалификации</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107. Признание образования и (или) квалификации, полученных в иностранном государстве</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15. ЗАКЛЮЧИТЕЛЬНЫЕ ПОЛОЖЕНИЯ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108. Заключительные положения</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109. Признание не действующими на территории Российской Федерации отдельных законодательных актов Союза ССР</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110. Признание утратившими силу отдельных законодательных актов (положений законодательных актов) РСФСР и Российской Федерации</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111. Порядок вступления в силу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Закон об образовании 2013, полный текст документа:</w:t>
      </w: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Федеральный закон от 29.12.2012 N 273-ФЗ "Об образовании 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29 декабря 2012 года N 273-ФЗ</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РОССИЙСКАЯ ФЕДЕРАЦИЯ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ФЕДЕРАЛЬНЫЙ ЗАКОН ОБ ОБРАЗОВАНИИ 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Принят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Государственной Думой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21 декабря 2012 года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Одобрен</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Советом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26 декабря 2012 года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1. ОБЩИЕ ПОЛОЖЕНИЯ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 Предмет регулирования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2. Основные понятия, используемые в настоящем Федеральном законе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Для целей настоящего Федерального закона применяются следующие основные понятия: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уровень образования - завершенный цикл образования, характеризующийся определенной единой совокупностью требований;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15) обучающийся - физическое лицо, осваивающее образовательную программу;</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17) образовательная деятельность - деятельность по реализации образовательных программ;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w:t>
      </w:r>
      <w:r w:rsidRPr="007A2586">
        <w:rPr>
          <w:rFonts w:ascii="Times New Roman" w:hAnsi="Times New Roman" w:cs="Times New Roman"/>
        </w:rPr>
        <w:lastRenderedPageBreak/>
        <w:t>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3. Основные принципы государственной политики и правового регулирования отношений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Государственная политика и правовое регулирование отношений в сфере образования основываются на следующих принципах: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признание приоритетности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обеспечение права каждого человека на образование, недопустимость дискриминации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светский характер образования в государственных, муниципальных организациях, осуществляющих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недопустимость ограничения или устранения конкуренции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сочетание государственного и договорного регулирования отношений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4. Правовое регулирование отношений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Основными задачами правового регулирования отношений в сфере образования являются: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обеспечение и защита конституционного права граждан Российской Федерации на образование;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создание правовых гарантий для согласования интересов участников отношений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определение правового положения участников отношений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5) создание условий для получения образования в Российской Федерации иностранными гражданами и лицами без гражданства;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5. Право на образование. Государственные гарантии реализации права на образование 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В Российской Федерации гарантируется право каждого человека на образование.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6. Полномочия федеральных органов государственной власти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К полномочиям федеральных органов государственной власти в сфере образования относятся: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разработка и проведение единой государственной политики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утверждение федеральных государственных образовательных стандартов, установление федеральных государственных требований;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лицензирование образовательной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а) организаций, осуществляющих образовательную деятельность по образовательным программам высшего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установление и присвоение государственных наград, почетных званий, ведомственных наград и званий работникам системы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разработка прогнозов подготовки кадров, требований к подготовке кадров на основе прогноза потребностей рынка труда;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13) обеспечение осуществления мониторинга в системе образования на федеральном уровне;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14) осуществление иных полномочий в сфере образования, установленных в соответствии с настоящим Федеральным законом.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подтверждение документов об образовании и (или) о квалификации.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Средства на осуществление переданных полномочий носят целевой характер и не могут быть использованы на другие цели.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Федеральный орган исполнительной власти, осуществляющий функции по контролю и надзору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анализирует причины выявленных нарушений при осуществлении переданных полномочий, принимает меры по устранению выявленных нарушений;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организует деятельность по осуществлению переданных полномочий в соответствии с законодательством об образовании;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а) ежеквартального отчета о расходовании предоставленных субвенций, о достижении целевых прогнозных показателей;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8. Полномочия органов государственной власти субъектов Российской Федерации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К полномочиям органов государственной власти субъектов Российской Федерации в сфере образования относятся: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Пункт 3 части 1 статьи 8 вступает в силу с 1 января 2014 года (часть 2 статьи 111 данного документа).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организация предоставления общего образования в государственных образовательных организациях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Пункт 6 части 1 статьи 8 вступает в силу с 1 января 2014 года (часть 2 статьи 111 данного документа).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11) обеспечение осуществления мониторинга в системе образования на уровне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13) осуществление иных установленных настоящим Федеральным законом полномочий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9. Полномочия органов местного самоуправления муниципальных районов и городских округов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Пункт 1 части 1 статьи 9 вступает в силу с 1 января 2014 года (часть 2 статьи 111 данного документа).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создание условий для осуществления присмотра и ухода за детьми, содержания детей в муниципальных образовательных организациях;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обеспечение содержания зданий и сооружений муниципальных образовательных организаций, обустройство прилегающих к ним территорий;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осуществление иных установленных настоящим Федеральным законом полномочий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2. СИСТЕМА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10. Структура системы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Система образования включает в себя: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организации, осуществляющие обеспечение образовательной деятельности, оценку качества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объединения юридических лиц, работодателей и их объединений, общественные объединения, осуществляющие деятельность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Общее образование и профессиональное образование реализуются по уровням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В Российской Федерации устанавливаются следующие уровни общего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1) дошкольное образование;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начальное общее образование;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основное общее образование;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среднее общее образование.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В Российской Федерации устанавливаются следующие уровни профессионального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среднее профессиональное образование;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высшее образование - бакалавриат;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высшее образование - специалитет, магистратура;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высшее образование - подготовка кадров высшей квалификации.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11. Федеральные государственные образовательные стандарты и федеральные государственные требования. Образовательные стандарты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Федеральные государственные образовательные стандарты и федеральные государственные требования обеспечивают: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единство образовательного пространства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преемственность основных образовательных программ;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Федеральные государственные образовательные стандарты включают в себя требования к:</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условиям реализации основных образовательных программ, в том числе кадровым, финансовым, материально-техническим и иным условиям;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результатам освоения основных образовательных программ.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12. Образовательные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К основным образовательным программам относятся: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основные профессиональные образовательные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К дополнительным образовательным программам относятся: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дополнительные профессиональные программы - программы повышения квалификации, программы профессиональной переподготовки.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w:t>
      </w:r>
      <w:r w:rsidRPr="007A2586">
        <w:rPr>
          <w:rFonts w:ascii="Times New Roman" w:hAnsi="Times New Roman" w:cs="Times New Roman"/>
        </w:rPr>
        <w:lastRenderedPageBreak/>
        <w:t>образовательными стандартами и с учетом соответствующих примерных основных образовательных программ.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Статья 13. Общие требования к реализации образовательных программ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Основные профессиональные образовательные программы предусматривают проведение практики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14. Язык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15. Сетевая форма реализации образовательных программ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В договоре о сетевой форме реализации образовательных программ указываются: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срок действия договора, порядок его изменения и прекращения.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16. Реализация образовательных программ с применением электронного обучения и дистанционных образовательных технологий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w:t>
      </w:r>
      <w:r w:rsidRPr="007A2586">
        <w:rPr>
          <w:rFonts w:ascii="Times New Roman" w:hAnsi="Times New Roman" w:cs="Times New Roman"/>
        </w:rPr>
        <w:lastRenderedPageBreak/>
        <w:t>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17. Формы получения образования и формы обучения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В Российской Федерации образование может быть получено:</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в организациях, осуществляющих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вне организаций, осуществляющих образовательную деятельность (в форме семейного образования и самообразования).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Допускается сочетание различных форм получения образования и форм обучения.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18. Печатные и электронные образовательные и информационные ресурсы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w:t>
      </w:r>
      <w:r w:rsidRPr="007A2586">
        <w:rPr>
          <w:rFonts w:ascii="Times New Roman" w:hAnsi="Times New Roman" w:cs="Times New Roman"/>
        </w:rPr>
        <w:lastRenderedPageBreak/>
        <w:t>(электронные)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w:t>
      </w:r>
      <w:r w:rsidRPr="007A2586">
        <w:rPr>
          <w:rFonts w:ascii="Times New Roman" w:hAnsi="Times New Roman" w:cs="Times New Roman"/>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19. Научно-методическое и ресурсное обеспечение системы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20. Экспериментальная и инновационная деятельность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3. ЛИЦА, ОСУЩЕСТВЛЯЮЩИЕ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21. Образовательная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22. Создание, реорганизация, ликвидация образовательных организаций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Образовательная организация создается в форме, установленной гражданским законодательством для некоммерческих организаций.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Образовательная организация в зависимости от того, кем она создана, является государственной, муниципальной или частной.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23. Типы образовательных организаций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В Российской Федерации устанавливаются следующие типы образовательных организаций, реализующих основные образовательные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дошкольные образовательные организации - дополнительные общеразвивающие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организации дополнительного образования - образовательные программы дошкольного образования, программы профессионального обучения;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25. Устав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тип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учредитель или учредители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виды реализуемых образовательных программ с указанием уровня образования и (или) направленности;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структура и компетенция органов управления образовательной организацией, порядок их формирования и сроки полномочий.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26. Управление образовательной организацией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Управление образовательной организацией осуществляется на основе сочетания принципов единоначалия и коллегиальности.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27. Структура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Образовательные организации самостоятельны в формировании своей структуры, если иное не установлено федеральными законами.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Представительство образовательной организации открывается и закрывается образовательной организацией.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28. Компетенция, права, обязанности и ответственность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К компетенции образовательной организации в установленной сфере деятельности относятся: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установление штатного расписания, если иное не установлено нормативными правовыми актами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разработка и утверждение образовательных программ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прием обучающихся в образовательную организацию;</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использование и совершенствование методов обучения и воспитания, образовательных технологий, электронного обучения;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13) проведение самообследования, обеспечение функционирования внутренней системы оценки качества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14) обеспечение в образовательной организации, имеющей интернат, необходимых условий содержания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16) создание условий для занятия обучающимися физической культурой и спортом;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17) приобретение или изготовление бланков документов об образовании и (или) о квалификации;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20) организация научно-методической работы, в том числе организация и проведение научных и методических конференций, семинаров;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21) обеспечение создания и ведения официального сайта образовательной организации в сети "Интернет";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22) иные вопросы в соответствии с законодательством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Образовательная организация обязана осуществлять свою деятельность в соответствии с законодательством об образовании, в том числе: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w:t>
      </w:r>
      <w:r w:rsidRPr="007A2586">
        <w:rPr>
          <w:rFonts w:ascii="Times New Roman" w:hAnsi="Times New Roman" w:cs="Times New Roman"/>
        </w:rPr>
        <w:lastRenderedPageBreak/>
        <w:t>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29. Информационная открытость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Образовательные организации обеспечивают открытость и доступность: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информации: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б) о структуре и об органах управления образовательной организацией;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д) о языках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е) о федеральных государственных образовательных стандартах, об образовательных стандартах (при их наличии);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ж) о руководителе образовательной организации, его заместителях, руководителях филиалов образовательной организации (при их наличии);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з) о персональном составе педагогических работников с указанием уровня образования, квалификации и опыта работы;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w:t>
      </w:r>
      <w:r w:rsidRPr="007A2586">
        <w:rPr>
          <w:rFonts w:ascii="Times New Roman" w:hAnsi="Times New Roman" w:cs="Times New Roman"/>
        </w:rPr>
        <w:lastRenderedPageBreak/>
        <w:t>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н) о наличии и об условиях предоставления обучающимся стипендий, мер социальной поддержки;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р) о поступлении финансовых и материальных средств и об их расходовании по итогам финансового года;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 о трудоустройстве выпускников;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копий: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а) устава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б) лицензии на осуществление образовательной деятельности (с приложениями);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в) свидетельства о государственной аккредитации (с приложениями);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предписаний органов, осуществляющих государственный контроль (надзор) в сфере образования, отчетов об исполнении таких предписаний;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30. Локальные нормативные акты, содержащие нормы, регулирующие образовательные отношения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31. Организации, осуществляющие обучение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32. Индивидуальные предприниматели, осуществляющие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Глава 4. ОБУЧАЮЩИЕСЯ И ИХ РОДИТЕЛИ (ЗАКОННЫЕ ПРЕДСТАВИТЕЛИ)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33. Обучающиеся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аспиранты - лица, обучающиеся в аспирантуре по программе подготовки научно-педагогических кадров;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ординаторы - лица, обучающиеся по программам ординатуры;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ассистенты-стажеры - лица, обучающиеся по программам ассистентуры-стажировки;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34. Основные права обучающихся и меры их социальной поддержки и стимулирования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Обучающимся предоставляются академические права 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свободу совести, информации, свободное выражение собственных взглядов и убеждений;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17) участие в управлении образовательной организацией в порядке, установленном ее уставом;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19) обжалование актов образовательной организации в установленном законодательством Российской Федерации порядке;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20) бесплатное пользование библиотечно-информационными ресурсами, учебной, производственной, научной базой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25) опубликование своих работ в изданиях образовательной организации на бесплатной основе;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Обучающимся предоставляются следующие меры социальной поддержки и стимулирования: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обеспечение питанием в случаях и в порядке, которые установлены федеральными законами, законами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транспортное обеспечение в соответствии со статьей 40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получение стипендий, материальной помощи и других денежных выплат, предусмотренных законодательством об образовании;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35. Пользование учебниками, учебными пособиями, средствами обучения и воспитания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w:t>
      </w:r>
      <w:r w:rsidRPr="007A2586">
        <w:rPr>
          <w:rFonts w:ascii="Times New Roman" w:hAnsi="Times New Roman" w:cs="Times New Roman"/>
        </w:rPr>
        <w:lastRenderedPageBreak/>
        <w:t>образовательные услуги, осуществляется в порядке, установленном организацией, осуществляющей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36. Стипендии и другие денежные выплаты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В Российской Федерации устанавливаются следующие виды стипендий: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государственная академическая стипендия студентам;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государственная социальная стипендия студентам;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государственные стипендии аспирантам, ординаторам, ассистентам-стажерам;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стипендии Президента Российской Федерации и стипендии Правительства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именные стипендии;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стипендии обучающимся, назначаемые юридическими лицами или физическими лицами, в том числе направившими их на обучение;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стипендии слушателям подготовительных отделений в случаях, предусмотренных настоящим Федеральным законом.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w:t>
      </w:r>
      <w:r w:rsidRPr="007A2586">
        <w:rPr>
          <w:rFonts w:ascii="Times New Roman" w:hAnsi="Times New Roman" w:cs="Times New Roman"/>
        </w:rPr>
        <w:lastRenderedPageBreak/>
        <w:t>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37. Организация питания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Организация питания обучающихся возлагается на организации, осуществляющие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Расписание занятий должно предусматривать перерыв достаточной продолжительности для питания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38. Обеспечение вещевым имуществом (обмундированием)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39. Предоставление жилых помещений в общежитиях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40. Транспортное обеспечение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41. Охрана здоровья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Охрана здоровья обучающихся включает в себя: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оказание первичной медико-санитарной помощи в порядке, установленном законодательством в сфере охраны здоровья;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организацию питания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определение оптимальной учебной, внеучебной нагрузки, режима учебных занятий и продолжительности каникул;</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пропаганду и обучение навыкам здорового образа жизни, требованиям охраны труда;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обеспечение безопасности обучающихся во время пребывания в организации, осуществляющей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профилактику несчастных случаев с обучающимися во время пребывания в организации, осуществляющей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проведение санитарно-противоэпидемических и профилактических мероприятий.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1) текущий контроль за состоянием здоровья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соблюдение государственных санитарно-эпидемиологических правил и нормативов;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Психолого-педагогическая, медицинская и социальная помощь включает в себя: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психолого-педагогическое консультирование обучающихся, их родителей (законных представителей) и педагогических работников;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коррекционно-развивающие и компенсирующие занятия с обучающимися, логопедическую помощь обучающимся;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комплекс реабилитационных и других медицинских мероприятий;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4) помощь обучающимся в профориентации, получении профессии и социальной адаптации.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43. Обязанности и ответственность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Обучающиеся обязаны: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бережно относиться к имуществу организации, осуществляющей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44. Права, обязанности и ответственность в сфере образования родителей (законных представителей) несовершеннолетних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Родители (законные представители) несовершеннолетних обучающихся имеют право:</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защищать права и законные интересы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Родители (законные представители) несовершеннолетних обучающихся обязаны: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обеспечить получение детьми общего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уважать честь и достоинство обучающихся и работников организации, осуществляющей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45. Защита прав обучающихся, родителей (законных представителей) несовершеннолетних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3) использовать не запрещенные законодательством Российской Федерации иные способы защиты прав и законных интересов.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5. ПЕДАГОГИЧЕСКИЕ, РУКОВОДЯЩИЕ И ИНЫЕ РАБОТНИКИ ОРГАНИЗАЦИЙ, ОСУЩЕСТВЛЯЮЩИХ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46. Право на занятие педагогической деятельностью</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47. Правовой статус педагогических работников. Права и свободы педагогических работников, гарантии их реализации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w:t>
      </w:r>
      <w:r w:rsidRPr="007A2586">
        <w:rPr>
          <w:rFonts w:ascii="Times New Roman" w:hAnsi="Times New Roman" w:cs="Times New Roman"/>
        </w:rPr>
        <w:lastRenderedPageBreak/>
        <w:t>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Педагогические работники пользуются следующими академическими правами и свободами: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свобода преподавания, свободное выражение своего мнения, свобода от вмешательства в профессиональную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свобода выбора и использования педагогически обоснованных форм, средств, методов обучения и воспитания;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право на обращение в комиссию по урегулированию споров между участниками образовательных отношений;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w:t>
      </w:r>
      <w:r w:rsidRPr="007A2586">
        <w:rPr>
          <w:rFonts w:ascii="Times New Roman" w:hAnsi="Times New Roman" w:cs="Times New Roman"/>
        </w:rPr>
        <w:lastRenderedPageBreak/>
        <w:t>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Педагогические работники имеют следующие трудовые права и социальные гарантии: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право на сокращенную продолжительность рабочего времени;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право на дополнительное профессиональное образование по профилю педагогической деятельности не реже чем один раз в три года;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право на досрочное назначение трудовой пенсии по старости в порядке, установленном законодательством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w:t>
      </w:r>
      <w:r w:rsidRPr="007A2586">
        <w:rPr>
          <w:rFonts w:ascii="Times New Roman" w:hAnsi="Times New Roman" w:cs="Times New Roman"/>
        </w:rPr>
        <w:lastRenderedPageBreak/>
        <w:t>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48. Обязанности и ответственность педагогических работников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Педагогические работники обязаны: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соблюдать правовые, нравственные и этические нормы, следовать требованиям профессиональной этики;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уважать честь и достоинство обучающихся и других участников образовательных отношений;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применять педагогически обоснованные и обеспечивающие высокое качество образования формы, методы обучения и воспитания;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систематически повышать свой профессиональный уровень;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проходить аттестацию на соответствие занимаемой должности в порядке, установленном законодательством об образовании;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проходить в установленном законодательством Российской Федерации порядке обучение и проверку знаний и навыков в области охраны труда;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49. Аттестация педагогических работников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50. Научно-педагогические работники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участвовать в обсуждении вопросов, относящихся к деятельности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формировать у обучающихся профессиональные качества по избранным профессии, специальности или направлению подготовки;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развивать у обучающихся самостоятельность, инициативу, творческие способности.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51. Правовой статус руководителя образовательной организации. Президент образовательной организации высшего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назначается учредителем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3) назначается Президентом Российской Федерации в случаях, установленных федеральными законами;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назначается Правительством Российской Федерации (для ректоров федеральных университетов).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Совмещение должностей ректора и президента образовательной организации высшего образования не допускается.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52. Иные работники образовательных организаций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6. ОСНОВАНИЯ ВОЗНИКНОВЕНИЯ, ИЗМЕНЕНИЯ И ПРЕКРАЩЕНИЯ ОБРАЗОВАТЕЛЬНЫХ ОТНОШЕНИЙ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53. Возникновение образовательных отношений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w:t>
      </w:r>
      <w:r w:rsidRPr="007A2586">
        <w:rPr>
          <w:rFonts w:ascii="Times New Roman" w:hAnsi="Times New Roman" w:cs="Times New Roman"/>
        </w:rPr>
        <w:lastRenderedPageBreak/>
        <w:t>осуществляющую образовательную деятельность, предшествует заключение договора о целевом приеме и договора о целевом обучении.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54. Договор об образовании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Договор об образовании заключается в простой письменной форме между:</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w:t>
      </w:r>
      <w:r w:rsidRPr="007A2586">
        <w:rPr>
          <w:rFonts w:ascii="Times New Roman" w:hAnsi="Times New Roman" w:cs="Times New Roman"/>
        </w:rPr>
        <w:lastRenderedPageBreak/>
        <w:t>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Правила оказания платных образовательных услуг утверждаются Правительством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55. Общие требования к приему на обучение в организацию, осуществляющую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w:t>
      </w:r>
      <w:r w:rsidRPr="007A2586">
        <w:rPr>
          <w:rFonts w:ascii="Times New Roman" w:hAnsi="Times New Roman" w:cs="Times New Roman"/>
        </w:rPr>
        <w:lastRenderedPageBreak/>
        <w:t>подготовленных к освоению образовательной программы соответствующего уровня и соответствующей направленности лиц.</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56. Целевой прием. Договор о целевом приеме и договор о целевом обучении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Существенными условиями договора о целевом приеме являются: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Существенными условиями договора о целевом обучении являются: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основания освобождения гражданина от исполнения обязательства по трудоустройству.</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57. Изменение образовательных отношений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58. Промежуточная аттестация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Обучающиеся обязаны ликвидировать академическую задолженность.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Для проведения промежуточной аттестации во второй раз образовательной организацией создается комиссия.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Не допускается взимание платы с обучающихся за прохождение промежуточной аттестации.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59. Итоговая аттестация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Итоговая аттестация представляет собой форму оценки степени и уровня освоения обучающимися образовательной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Итоговая аттестация проводится на основе принципов объективности и независимости оценки качества подготовки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Не допускается взимание платы с обучающихся за прохождение государственной итоговой аттестации.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Обеспечение проведения государственной итоговой аттестации осуществляется: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w:t>
      </w:r>
      <w:r w:rsidRPr="007A2586">
        <w:rPr>
          <w:rFonts w:ascii="Times New Roman" w:hAnsi="Times New Roman" w:cs="Times New Roman"/>
        </w:rPr>
        <w:lastRenderedPageBreak/>
        <w:t>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w:t>
      </w:r>
      <w:r w:rsidRPr="007A2586">
        <w:rPr>
          <w:rFonts w:ascii="Times New Roman" w:hAnsi="Times New Roman" w:cs="Times New Roman"/>
        </w:rPr>
        <w:lastRenderedPageBreak/>
        <w:t>аттестации по образовательным программам основного общего или среднего общего образования на территориях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60. Документы об образовании и (или) о квалификации. Документы об обучении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В Российской Федерации выдаются: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w:t>
      </w:r>
      <w:r w:rsidRPr="007A2586">
        <w:rPr>
          <w:rFonts w:ascii="Times New Roman" w:hAnsi="Times New Roman" w:cs="Times New Roman"/>
        </w:rPr>
        <w:lastRenderedPageBreak/>
        <w:t>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основное общее образование (подтверждается аттестатом об основном общем образовании);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среднее общее образование (подтверждается аттестатом о среднем общем образовании).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среднее профессиональное образование (подтверждается дипломом о среднем профессиональном образовании);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высшее образование - бакалавриат (подтверждается дипломом бакалавра);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высшее образование - специалитет (подтверждается дипломом специалиста);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высшее образование - магистратура (подтверждается дипломом магистра);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Документ о квалификации подтверждает: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16. За выдачу документов об образовании и (или) о квалификации, документов об обучении и дубликатов указанных документов плата не взимается.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61. Прекращение образовательных отношений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в связи с получением образования (завершением обучения);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досрочно по основаниям, установленным частью 2 настоящей статьи.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Образовательные отношения могут быть прекращены досрочно в следующих случаях: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62. Восстановление в организации, осуществляющей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7. ОБЩЕЕ ОБРАЗОВАНИЕ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63. Общее образование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Образовательные программы дошкольного, начального общего, основного общего и среднего общего образования являются преемственными.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64. Дошкольное образование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66. Начальное общее, основное общее и среднее общее образование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w:t>
      </w:r>
      <w:r w:rsidRPr="007A2586">
        <w:rPr>
          <w:rFonts w:ascii="Times New Roman" w:hAnsi="Times New Roman" w:cs="Times New Roman"/>
        </w:rPr>
        <w:lastRenderedPageBreak/>
        <w:t>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67. Организация приема на обучение по основным общеобразовательным программам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w:t>
      </w:r>
      <w:r w:rsidRPr="007A2586">
        <w:rPr>
          <w:rFonts w:ascii="Times New Roman" w:hAnsi="Times New Roman" w:cs="Times New Roman"/>
        </w:rPr>
        <w:lastRenderedPageBreak/>
        <w:t>образования, или орган местного самоуправления, осуществляющий управление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8. ПРОФЕССИОНАЛЬНОЕ ОБРАЗОВАНИЕ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68. Среднее профессиональное образование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w:t>
      </w:r>
      <w:r w:rsidRPr="007A2586">
        <w:rPr>
          <w:rFonts w:ascii="Times New Roman" w:hAnsi="Times New Roman" w:cs="Times New Roman"/>
        </w:rPr>
        <w:lastRenderedPageBreak/>
        <w:t>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69. Высшее образование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К освоению программ бакалавриата или программ специалитета допускаются лица, имеющие среднее общее образование.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К освоению программ магистратуры допускаются лица, имеющие высшее образование любого уровня.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по программам магистратуры - лицами, имеющими диплом специалиста или диплом магистра;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70. Общие требования к организации приема на обучение по программам бакалавриата и программам специалитета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71. Особые права при приеме на обучение по программам бакалавриата и программам специалитета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прием без вступительных испытаний;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прием в пределах установленной квоты при условии успешного прохождения вступительных испытаний;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преимущественное право зачисления при условии успешного прохождения вступительных испытаний и при прочих равных условиях;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иные особые права, установленные настоящей статьей.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Право на прием без вступительных испытаний в соответствии с частью 1 настоящей статьи имеют: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дети-сироты и дети, оставшиеся без попечения родителей, а также лица из числа детей-сирот и детей, оставшихся без попечения родителей;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дети умерших (погибших) Героев Советского Союза, Героев Российской Федерации и полных кавалеров ордена Славы;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w:t>
      </w:r>
      <w:r w:rsidRPr="007A2586">
        <w:rPr>
          <w:rFonts w:ascii="Times New Roman" w:hAnsi="Times New Roman" w:cs="Times New Roman"/>
        </w:rPr>
        <w:lastRenderedPageBreak/>
        <w:t>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72. Формы интеграции образовательной и научной (научно-исследовательской) деятельности в высшем образовании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Глава 9. ПРОФЕССИОНАЛЬНОЕ ОБУЧЕНИЕ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73. Организация профессионального обучения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Статья 74. Квалификационный экзамен</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Профессиональное обучение завершается итоговой аттестацией в форме квалификационного экзамена.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10. ДОПОЛНИТЕЛЬНОЕ ОБРАЗОВАНИЕ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75. Дополнительное образование детей и взрослых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76. Дополнительное профессиональное образование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К освоению дополнительных профессиональных программ допускаются: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лица, имеющие среднее профессиональное и (или) высшее образование;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лица, получающие среднее профессиональное и (или) высшее образование.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11. ОСОБЕННОСТИ РЕАЛИЗАЦИИ НЕКОТОРЫХ ВИДОВ ОБРАЗОВАТЕЛЬНЫХ ПРОГРАММ И ПОЛУЧЕНИЯ ОБРАЗОВАНИЯ ОТДЕЛЬНЫМИ КАТЕГОРИЯМИ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77. Организация получения образования лицами, проявившими выдающиеся способности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w:t>
      </w:r>
      <w:r w:rsidRPr="007A2586">
        <w:rPr>
          <w:rFonts w:ascii="Times New Roman" w:hAnsi="Times New Roman" w:cs="Times New Roman"/>
        </w:rPr>
        <w:lastRenderedPageBreak/>
        <w:t>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79. Организация получения образования обучающимися с ограниченными возможностями здоровья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w:t>
      </w:r>
      <w:r w:rsidRPr="007A2586">
        <w:rPr>
          <w:rFonts w:ascii="Times New Roman" w:hAnsi="Times New Roman" w:cs="Times New Roman"/>
        </w:rPr>
        <w:lastRenderedPageBreak/>
        <w:t>программой, а для инвалидов также в соответствии с индивидуальной программой реабилитации инвалида.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Образование лиц, осужденных к наказанию в виде ареста, не осуществляется.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по выработке и реализации государственной политики и нормативно-правовому регулированию в области обороны;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4) по выработке государственной политики, нормативно-правовому регулированию, контролю и надзору в сфере государственной охраны;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Федеральные государственные органы, указанные в части 1 настоящей статьи: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82. Особенности реализации профессиональных образовательных программ медицинского образования и фармацевтического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образовательные программы среднего профессионального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образовательные программы высшего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дополнительные профессиональные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w:t>
      </w:r>
      <w:r w:rsidRPr="007A2586">
        <w:rPr>
          <w:rFonts w:ascii="Times New Roman" w:hAnsi="Times New Roman" w:cs="Times New Roman"/>
        </w:rPr>
        <w:lastRenderedPageBreak/>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в образовательных и научных организациях, осуществляющих медицинскую деятельность или фармацевтическую деятельность (клиники);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83. Особенности реализации образовательных программ в области искусств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В области искусств реализуются следующие образовательные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дополнительные предпрофессиональные и общеразвивающие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образовательные программы среднего профессионального образования (программы подготовки специалистов среднего звена);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w:t>
      </w:r>
      <w:r w:rsidRPr="007A2586">
        <w:rPr>
          <w:rFonts w:ascii="Times New Roman" w:hAnsi="Times New Roman" w:cs="Times New Roman"/>
        </w:rPr>
        <w:lastRenderedPageBreak/>
        <w:t>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84. Особенности реализации образовательных программ в области физической культуры и спорта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В области физической культуры и спорта реализуются следующие образовательные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w:t>
      </w:r>
      <w:r w:rsidRPr="007A2586">
        <w:rPr>
          <w:rFonts w:ascii="Times New Roman" w:hAnsi="Times New Roman" w:cs="Times New Roman"/>
        </w:rPr>
        <w:lastRenderedPageBreak/>
        <w:t>области физической культуры и спорта (далее - интегрированные образовательные программы в области физической культуры и спорта);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профессиональные образовательные программы в области физической культуры и спорта;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дополнительные общеобразовательные программы в области физической культуры и спорта.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Дополнительные общеобразовательные программы в области физической культуры и спорта включают в себя: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w:t>
      </w:r>
      <w:r w:rsidRPr="007A2586">
        <w:rPr>
          <w:rFonts w:ascii="Times New Roman" w:hAnsi="Times New Roman" w:cs="Times New Roman"/>
        </w:rPr>
        <w:lastRenderedPageBreak/>
        <w:t>спортивные мероприятия осуществляется учредителями соответствующих образовательных организаций.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основные программы профессионального обучения;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образовательные программы среднего профессионального образования и образовательные программы высшего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дополнительные профессиональные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w:t>
      </w:r>
      <w:r w:rsidRPr="007A2586">
        <w:rPr>
          <w:rFonts w:ascii="Times New Roman" w:hAnsi="Times New Roman" w:cs="Times New Roman"/>
        </w:rPr>
        <w:lastRenderedPageBreak/>
        <w:t>профессиональные образовательные организации со специальным наименованием "военно-музыкальное училище".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Учредители указанных образовательных организаций устанавливают форму одежды обучающихся, правила ее ношения и знаки различия.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устанавливает структуру управления деятельностью и штатное расписание этих подразделений;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осуществляет кадровое, информационное и методическое обеспечение образовательной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осуществляет контроль за деятельностью этих подразделений.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12. УПРАВЛЕНИЕ СИСТЕМОЙ ОБРАЗОВАНИЯ. ГОСУДАРСТВЕННАЯ РЕГЛАМЕНТАЦИЯ ОБРАЗОВАТЕЛЬНОЙ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89. Управление системой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Управление системой образования включает в себя: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осуществление стратегического планирования развития системы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проведение мониторинга в системе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государственную регламентацию образовательной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независимую оценку качества образования, общественную и общественно-профессиональную аккредитацию;</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90. Государственная регламентация образовательной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Государственная регламентация образовательной деятельности включает в себя: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лицензирование образовательной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государственную аккредитацию образовательной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государственный контроль (надзор)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91. Лицензирование образовательной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реорганизации юридических лиц в форме присоединения при наличии лицензии у присоединяемого юридического лица;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w:t>
      </w:r>
      <w:r w:rsidRPr="007A2586">
        <w:rPr>
          <w:rFonts w:ascii="Times New Roman" w:hAnsi="Times New Roman" w:cs="Times New Roman"/>
        </w:rPr>
        <w:lastRenderedPageBreak/>
        <w:t>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осуществления образовательной деятельности посредством использования сетевой формы реализации образовательных программ;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92. Государственная аккредитация образовательной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w:t>
      </w:r>
      <w:r w:rsidRPr="007A2586">
        <w:rPr>
          <w:rFonts w:ascii="Times New Roman" w:hAnsi="Times New Roman" w:cs="Times New Roman"/>
        </w:rPr>
        <w:lastRenderedPageBreak/>
        <w:t>наличии обучающихся, завершающих обучение по этим образовательным программам в текущем учебном году.</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шесть лет для организации, осуществляющей образовательную деятельность по основным профессиональным образовательным программам;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двенадцать лет для организации, осуществляющей образовательную деятельность по основным общеобразовательным программам.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выявление недостоверной информации в документах, представленных организацией, осуществляющей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наличие отрицательного заключения, составленного по результатам аккредитационной экспертизы.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28. Положение о государственной аккредитации образовательной деятельности утверждается Правительством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29. Положением о государственной аккредитации образовательной деятельности устанавливаются: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порядок принятия решения о государственной аккредитации или об отказе в государственной аккредитации;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порядок предоставления аккредитационным органом дубликата свидетельства о государственной аккредитации;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7) основания и порядок переоформления свидетельства о государственной аккредитации;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порядок приостановления, возобновления, прекращения и лишения государственной аккредитации;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особенности проведения аккредитационной экспертизы при проведении государственной аккредитации: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93. Государственный контроль (надзор)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94. Педагогическая экспертиза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Порядок проведения педагогической экспертизы устанавливается Правительством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95. Независимая оценка качества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w:t>
      </w:r>
      <w:r w:rsidRPr="007A2586">
        <w:rPr>
          <w:rFonts w:ascii="Times New Roman" w:hAnsi="Times New Roman" w:cs="Times New Roman"/>
        </w:rPr>
        <w:lastRenderedPageBreak/>
        <w:t>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97. Информационная открытость системы образования. Мониторинг в системе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98. Информационные системы в системе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13. ЭКОНОМИЧЕСКАЯ ДЕЯТЕЛЬНОСТЬ И ФИНАНСОВОЕ ОБЕСПЕЧЕНИЕ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99. Особенности финансового обеспечения оказания государственных и муниципальных услуг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w:t>
      </w:r>
      <w:r w:rsidRPr="007A2586">
        <w:rPr>
          <w:rFonts w:ascii="Times New Roman" w:hAnsi="Times New Roman" w:cs="Times New Roman"/>
        </w:rPr>
        <w:lastRenderedPageBreak/>
        <w:t>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Правительством Российской Федерации за счет бюджетных ассигнований федерального бюджета;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органами местного самоуправления за счет бюджетных ассигнований местных бюджетов.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101. Осуществление образовательной деятельности за счет средств физических лиц и юридических лиц</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102. Имущество образовательных организаций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104. Образовательное кредитование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14. МЕЖДУНАРОДНОЕ СОТРУДНИЧЕСТВО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105. Формы и направления международного сотрудничества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Международное сотрудничество в сфере образования осуществляется в следующих целях: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расширение возможностей граждан Российской Федерации, иностранных граждан и лиц без гражданства для получения доступа к образованию;</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2) координация взаимодействия Российской Федерации с иностранными государствами и международными организациями по развитию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совершенствование международных и внутригосударственных механизмов развития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участие в сетевой форме реализации образовательных программ;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106. Подтверждение документов об образовании и (или) о квалификации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Порядок подтверждения документов об образовании и (или) о квалификации устанавливается Правительством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107. Признание образования и (или) квалификации, полученных в иностранном государстве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w:t>
      </w:r>
      <w:r w:rsidRPr="007A2586">
        <w:rPr>
          <w:rFonts w:ascii="Times New Roman" w:hAnsi="Times New Roman" w:cs="Times New Roman"/>
        </w:rPr>
        <w:lastRenderedPageBreak/>
        <w:t>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отказ в признании иностранного образования и (или) иностранной квалификации.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w:t>
      </w:r>
      <w:r w:rsidRPr="007A2586">
        <w:rPr>
          <w:rFonts w:ascii="Times New Roman" w:hAnsi="Times New Roman" w:cs="Times New Roman"/>
        </w:rPr>
        <w:lastRenderedPageBreak/>
        <w:t>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осуществляет размещение на своем сайте в сети "Интернет":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Глава 15. ЗАКЛЮЧИТЕЛЬНЫЕ ПОЛОЖЕНИЯ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108. Заключительные положения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среднее (полное) общее образование - к среднему общему образованию;</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среднее профессиональное образование - к среднему профессиональному образованию по программам подготовки специалистов среднего звена;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высшее профессиональное образование - бакалавриат - к высшему образованию - бакалавриату;</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высшее профессиональное образование - подготовка специалиста или магистратура - к высшему образованию - специалитету или магистратуре;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основные общеобразовательные программы дошкольного образования - образовательным программам дошкольного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основные общеобразовательные программы начального общего образования - образовательным программам начального общего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основные общеобразовательные программы основного общего образования - образовательным программам основного общего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основные общеобразовательные программы среднего (полного) общего образования - образовательным программам среднего общего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14) дополнительные общеобразовательные программы - дополнительным общеобразовательным программам;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16) дополнительные профессиональные образовательные программы - дополнительным профессиональным программам.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образовательные учреждения дополнительного образования детей должны переименоваться в организации дополнительного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Часть 6 статьи 108 вступила в силу со дня официального опубликования настоящего Федерального закона (часть 3 статьи 111 данного документа).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При переименовании образовательных организаций их тип указывается с учетом их организационно-правовой формы.</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w:t>
      </w:r>
      <w:r w:rsidRPr="007A2586">
        <w:rPr>
          <w:rFonts w:ascii="Times New Roman" w:hAnsi="Times New Roman" w:cs="Times New Roman"/>
        </w:rPr>
        <w:lastRenderedPageBreak/>
        <w:t>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13. До 1 января 2014 года: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органы государственной власти субъекта Российской Федерации в сфере образования осуществляют: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109. Признание не действующими на территории Российской Федерации отдельных законодательных актов Союза ССР</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Признать не действующими на территории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110. Признание утратившими силу отдельных законодательных актов (положений законодательных актов) РСФСР и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Признать утратившими силу:</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Закон РСФСР от 2 августа 1974 года "О народном образовании" (Ведомости Верховного Совета РСФСР, 1974, N 32, ст. 850);</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Примечание.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Постановление Верховного Совета РФ от 10.07.1992 N 3267-1 ранее было признано утратившим силу Федеральным законом от 13.01.1996 N 12-ФЗ.</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Примечание.</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Федеральный закон от 10.07.2000 N 92-ФЗ ранее был признан утратившим силу Федеральным законом от 08.11.2010 N 293-ФЗ.</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w:t>
      </w:r>
      <w:r w:rsidRPr="007A2586">
        <w:rPr>
          <w:rFonts w:ascii="Times New Roman" w:hAnsi="Times New Roman" w:cs="Times New Roman"/>
        </w:rPr>
        <w:lastRenderedPageBreak/>
        <w:t>образовательного процесса в образовательных учреждениях" (Собрание законодательства Российской Федерации, 2009, N 29, ст. 3621);</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lastRenderedPageBreak/>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w:t>
      </w:r>
      <w:r w:rsidRPr="007A2586">
        <w:rPr>
          <w:rFonts w:ascii="Times New Roman" w:hAnsi="Times New Roman" w:cs="Times New Roman"/>
        </w:rPr>
        <w:lastRenderedPageBreak/>
        <w:t>Федерации" и статью 27.2 Закона Российской Федерации "Об образовании" (Собрание законодательства Российской Федерации, 2012, N 47, ст. 6396).</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 xml:space="preserve"> </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Статья 111. Порядок вступления в силу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 Пункты 3 и 6 части 1 статьи 8, а также пункт 1 части 1 статьи 9 настоящего Федерального закона вступают в силу с 1 января 2014 года.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3. Часть 6 статьи 108 настоящего Федерального закона вступает в силу со дня официального опубликования настоящего Федерального закона.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Президент</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Российской Федерации</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В.ПУТИН</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Москва, Кремль</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29 декабря 2012 года</w:t>
      </w:r>
    </w:p>
    <w:p w:rsidR="007A2586" w:rsidRPr="007A2586" w:rsidRDefault="007A2586" w:rsidP="007A2586">
      <w:pPr>
        <w:spacing w:after="0" w:line="240" w:lineRule="auto"/>
        <w:rPr>
          <w:rFonts w:ascii="Times New Roman" w:hAnsi="Times New Roman" w:cs="Times New Roman"/>
        </w:rPr>
      </w:pPr>
    </w:p>
    <w:p w:rsidR="007A2586" w:rsidRPr="007A2586" w:rsidRDefault="007A2586" w:rsidP="007A2586">
      <w:pPr>
        <w:spacing w:after="0" w:line="240" w:lineRule="auto"/>
        <w:rPr>
          <w:rFonts w:ascii="Times New Roman" w:hAnsi="Times New Roman" w:cs="Times New Roman"/>
        </w:rPr>
      </w:pPr>
      <w:r w:rsidRPr="007A2586">
        <w:rPr>
          <w:rFonts w:ascii="Times New Roman" w:hAnsi="Times New Roman" w:cs="Times New Roman"/>
        </w:rPr>
        <w:t>N 273-ФЗ</w:t>
      </w:r>
    </w:p>
    <w:sectPr w:rsidR="007A2586" w:rsidRPr="007A2586" w:rsidSect="00347BF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4B4" w:rsidRDefault="00F044B4" w:rsidP="007A2586">
      <w:pPr>
        <w:spacing w:after="0" w:line="240" w:lineRule="auto"/>
      </w:pPr>
      <w:r>
        <w:separator/>
      </w:r>
    </w:p>
  </w:endnote>
  <w:endnote w:type="continuationSeparator" w:id="0">
    <w:p w:rsidR="00F044B4" w:rsidRDefault="00F044B4" w:rsidP="007A2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0891"/>
      <w:docPartObj>
        <w:docPartGallery w:val="Общ"/>
        <w:docPartUnique/>
      </w:docPartObj>
    </w:sdtPr>
    <w:sdtContent>
      <w:p w:rsidR="007A2586" w:rsidRDefault="007A2586">
        <w:pPr>
          <w:pStyle w:val="a5"/>
          <w:jc w:val="right"/>
        </w:pPr>
        <w:fldSimple w:instr=" PAGE   \* MERGEFORMAT ">
          <w:r>
            <w:rPr>
              <w:noProof/>
            </w:rPr>
            <w:t>3</w:t>
          </w:r>
        </w:fldSimple>
      </w:p>
    </w:sdtContent>
  </w:sdt>
  <w:p w:rsidR="007A2586" w:rsidRDefault="007A25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4B4" w:rsidRDefault="00F044B4" w:rsidP="007A2586">
      <w:pPr>
        <w:spacing w:after="0" w:line="240" w:lineRule="auto"/>
      </w:pPr>
      <w:r>
        <w:separator/>
      </w:r>
    </w:p>
  </w:footnote>
  <w:footnote w:type="continuationSeparator" w:id="0">
    <w:p w:rsidR="00F044B4" w:rsidRDefault="00F044B4" w:rsidP="007A25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defaultTabStop w:val="708"/>
  <w:characterSpacingControl w:val="doNotCompress"/>
  <w:footnotePr>
    <w:footnote w:id="-1"/>
    <w:footnote w:id="0"/>
  </w:footnotePr>
  <w:endnotePr>
    <w:endnote w:id="-1"/>
    <w:endnote w:id="0"/>
  </w:endnotePr>
  <w:compat/>
  <w:rsids>
    <w:rsidRoot w:val="007A2586"/>
    <w:rsid w:val="00347BF1"/>
    <w:rsid w:val="007A2586"/>
    <w:rsid w:val="00F04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258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A2586"/>
  </w:style>
  <w:style w:type="paragraph" w:styleId="a5">
    <w:name w:val="footer"/>
    <w:basedOn w:val="a"/>
    <w:link w:val="a6"/>
    <w:uiPriority w:val="99"/>
    <w:unhideWhenUsed/>
    <w:rsid w:val="007A25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25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150</Pages>
  <Words>75050</Words>
  <Characters>427785</Characters>
  <Application>Microsoft Office Word</Application>
  <DocSecurity>0</DocSecurity>
  <Lines>3564</Lines>
  <Paragraphs>1003</Paragraphs>
  <ScaleCrop>false</ScaleCrop>
  <Company>Lenovo</Company>
  <LinksUpToDate>false</LinksUpToDate>
  <CharactersWithSpaces>501832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dc:creator>
  <cp:lastModifiedBy>Денисова</cp:lastModifiedBy>
  <cp:revision>1</cp:revision>
  <dcterms:created xsi:type="dcterms:W3CDTF">2013-07-16T08:48:00Z</dcterms:created>
  <dcterms:modified xsi:type="dcterms:W3CDTF">2013-07-16T08:49:00Z</dcterms:modified>
</cp:coreProperties>
</file>